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391E" w:rsidRPr="0026048D" w:rsidRDefault="0059391E" w:rsidP="0026048D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BS04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r w:rsidRPr="0026048D">
        <w:rPr>
          <w:rFonts w:asciiTheme="majorBidi" w:hAnsiTheme="majorBidi" w:cstheme="majorBidi"/>
          <w:b/>
          <w:bCs/>
        </w:rPr>
        <w:t xml:space="preserve">Suppress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870F39" w:rsidRPr="000450DE" w:rsidRDefault="00870F39" w:rsidP="00870F39">
      <w:pPr>
        <w:rPr>
          <w:rFonts w:asciiTheme="majorBidi" w:hAnsiTheme="majorBidi" w:cstheme="majorBidi"/>
          <w:b/>
          <w:bCs/>
        </w:rPr>
      </w:pPr>
      <w:r w:rsidRPr="000450DE">
        <w:rPr>
          <w:rFonts w:asciiTheme="majorBidi" w:hAnsiTheme="majorBidi" w:cstheme="majorBidi"/>
        </w:rPr>
        <w:t xml:space="preserve">Prepare an electronic notice file to notify the </w:t>
      </w:r>
      <w:r w:rsidRPr="000450DE">
        <w:rPr>
          <w:rFonts w:asciiTheme="majorBidi" w:hAnsiTheme="majorBidi" w:cstheme="majorBidi"/>
          <w:bCs/>
        </w:rPr>
        <w:t>suppression</w:t>
      </w:r>
      <w:r w:rsidRPr="000450DE">
        <w:rPr>
          <w:rFonts w:asciiTheme="majorBidi" w:hAnsiTheme="majorBidi" w:cstheme="majorBidi"/>
        </w:rPr>
        <w:t xml:space="preserve"> of the following frequency assignment, which is recorded in the</w:t>
      </w:r>
      <w:r w:rsidRPr="000450DE">
        <w:rPr>
          <w:rFonts w:asciiTheme="majorBidi" w:hAnsiTheme="majorBidi" w:cstheme="majorBidi"/>
          <w:b/>
        </w:rPr>
        <w:t xml:space="preserve"> </w:t>
      </w:r>
      <w:r w:rsidRPr="000450DE">
        <w:rPr>
          <w:rFonts w:asciiTheme="majorBidi" w:hAnsiTheme="majorBidi" w:cstheme="majorBidi"/>
          <w:b/>
          <w:bCs/>
        </w:rPr>
        <w:t>Master Register</w:t>
      </w:r>
      <w:r w:rsidRPr="000450DE">
        <w:rPr>
          <w:rFonts w:asciiTheme="majorBidi" w:hAnsiTheme="majorBidi" w:cstheme="majorBidi"/>
          <w:b/>
        </w:rPr>
        <w:t>.</w:t>
      </w:r>
      <w:r w:rsidRPr="000450DE">
        <w:rPr>
          <w:rFonts w:asciiTheme="majorBidi" w:hAnsiTheme="majorBidi" w:cstheme="majorBidi"/>
          <w:b/>
        </w:rPr>
        <w:br/>
      </w:r>
      <w:r w:rsidRPr="000450DE">
        <w:rPr>
          <w:rFonts w:asciiTheme="majorBidi" w:hAnsiTheme="majorBidi" w:cstheme="majorBidi"/>
          <w:b/>
        </w:rPr>
        <w:br/>
      </w:r>
      <w:r w:rsidRPr="000450DE">
        <w:rPr>
          <w:rFonts w:asciiTheme="majorBidi" w:hAnsiTheme="majorBidi" w:cstheme="majorBidi"/>
        </w:rPr>
        <w:t>To prepare this notice we will use the “Generate TB notices”</w:t>
      </w:r>
      <w:r w:rsidRPr="000450DE">
        <w:rPr>
          <w:rFonts w:asciiTheme="majorBidi" w:hAnsiTheme="majorBidi" w:cstheme="majorBidi"/>
          <w:bCs/>
        </w:rPr>
        <w:t xml:space="preserve"> </w:t>
      </w:r>
      <w:r w:rsidRPr="000450DE">
        <w:rPr>
          <w:rFonts w:asciiTheme="majorBidi" w:hAnsiTheme="majorBidi" w:cstheme="majorBidi"/>
        </w:rPr>
        <w:t>functionality of TerRaNotices and we will select the Administration of</w:t>
      </w:r>
      <w:r w:rsidRPr="000450DE">
        <w:rPr>
          <w:rFonts w:asciiTheme="majorBidi" w:hAnsiTheme="majorBidi" w:cstheme="majorBidi"/>
          <w:b/>
        </w:rPr>
        <w:t xml:space="preserve"> </w:t>
      </w:r>
      <w:r>
        <w:rPr>
          <w:rFonts w:asciiTheme="majorBidi" w:hAnsiTheme="majorBidi" w:cstheme="majorBidi"/>
          <w:b/>
          <w:bCs/>
        </w:rPr>
        <w:t xml:space="preserve">Mexico </w:t>
      </w:r>
      <w:r w:rsidRPr="000450DE">
        <w:rPr>
          <w:rFonts w:asciiTheme="majorBidi" w:hAnsiTheme="majorBidi" w:cstheme="majorBidi"/>
          <w:b/>
          <w:bCs/>
        </w:rPr>
        <w:t xml:space="preserve"> (</w:t>
      </w:r>
      <w:r>
        <w:rPr>
          <w:rFonts w:asciiTheme="majorBidi" w:hAnsiTheme="majorBidi" w:cstheme="majorBidi"/>
          <w:b/>
          <w:bCs/>
        </w:rPr>
        <w:t>MEX</w:t>
      </w:r>
      <w:r w:rsidRPr="000450DE">
        <w:rPr>
          <w:rFonts w:asciiTheme="majorBidi" w:hAnsiTheme="majorBidi" w:cstheme="majorBidi"/>
          <w:b/>
          <w:bCs/>
        </w:rPr>
        <w:t>)</w:t>
      </w:r>
      <w:r w:rsidRPr="000450DE">
        <w:rPr>
          <w:rFonts w:asciiTheme="majorBidi" w:hAnsiTheme="majorBidi" w:cstheme="majorBidi"/>
          <w:b/>
        </w:rPr>
        <w:t xml:space="preserve"> </w:t>
      </w:r>
      <w:r w:rsidRPr="000450DE">
        <w:rPr>
          <w:rFonts w:asciiTheme="majorBidi" w:hAnsiTheme="majorBidi" w:cstheme="majorBidi"/>
        </w:rPr>
        <w:t>as the notifying administration.</w:t>
      </w:r>
      <w:r w:rsidRPr="000450DE">
        <w:rPr>
          <w:rFonts w:asciiTheme="majorBidi" w:hAnsiTheme="majorBidi" w:cstheme="majorBidi"/>
          <w:b/>
        </w:rPr>
        <w:t xml:space="preserve">  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TerRaNotices facility (Generate TB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:rsidR="0059391E" w:rsidRPr="0026048D" w:rsidRDefault="0059391E" w:rsidP="00370E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The frequency assignment no</w:t>
      </w:r>
      <w:r w:rsidR="00370E15">
        <w:rPr>
          <w:rFonts w:asciiTheme="majorBidi" w:hAnsiTheme="majorBidi" w:cstheme="majorBidi"/>
          <w:sz w:val="24"/>
          <w:szCs w:val="24"/>
        </w:rPr>
        <w:t>tice belongs to the FMTV domain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notice proposing suppression of a frequency assignment notice from the Master register, therefore the relevant fragment is Article 11.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370E15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 assignment</w:t>
      </w:r>
      <w:r w:rsidR="00343633">
        <w:rPr>
          <w:rFonts w:asciiTheme="majorBidi" w:hAnsiTheme="majorBidi" w:cstheme="majorBidi"/>
          <w:sz w:val="24"/>
          <w:szCs w:val="24"/>
        </w:rPr>
        <w:t xml:space="preserve"> from Master Register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</w:t>
      </w:r>
      <w:r w:rsidRPr="0026048D">
        <w:rPr>
          <w:rFonts w:asciiTheme="majorBidi" w:hAnsiTheme="majorBidi" w:cstheme="majorBidi"/>
          <w:sz w:val="24"/>
          <w:szCs w:val="24"/>
        </w:rPr>
        <w:t>is: TB5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3B308D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1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7" o:title=""/>
          </v:shape>
          <o:OLEObject Type="Embed" ProgID="Package" ShapeID="_x0000_i1025" DrawAspect="Content" ObjectID="_1564992041" r:id="rId8"/>
        </w:object>
      </w: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B577C6" w:rsidRDefault="00B577C6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2E656B" w:rsidRPr="00343633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lastRenderedPageBreak/>
        <w:t xml:space="preserve">Open TerRaNotices and select “Generate TB notices” from the Tools menu </w:t>
      </w:r>
    </w:p>
    <w:p w:rsidR="00343633" w:rsidRPr="0026048D" w:rsidRDefault="00343633" w:rsidP="00343633">
      <w:pPr>
        <w:pStyle w:val="ListParagraph"/>
        <w:rPr>
          <w:rFonts w:asciiTheme="majorBidi" w:hAnsiTheme="majorBidi" w:cstheme="majorBidi"/>
          <w:sz w:val="20"/>
          <w:szCs w:val="20"/>
        </w:rPr>
      </w:pPr>
    </w:p>
    <w:p w:rsidR="00E362BD" w:rsidRDefault="00343633">
      <w:r>
        <w:rPr>
          <w:noProof/>
          <w:lang w:val="en-GB"/>
        </w:rPr>
        <w:drawing>
          <wp:inline distT="0" distB="0" distL="0" distR="0">
            <wp:extent cx="8220075" cy="381000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308D" w:rsidRDefault="003B308D"/>
    <w:p w:rsidR="003B308D" w:rsidRDefault="003B308D"/>
    <w:p w:rsidR="003B308D" w:rsidRDefault="003B308D"/>
    <w:p w:rsidR="003B308D" w:rsidRDefault="003B308D"/>
    <w:p w:rsidR="003B308D" w:rsidRDefault="003B308D"/>
    <w:p w:rsidR="003775A2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From “Notice </w:t>
      </w:r>
      <w:r w:rsidR="0026048D">
        <w:rPr>
          <w:rFonts w:asciiTheme="majorBidi" w:hAnsiTheme="majorBidi" w:cstheme="majorBidi"/>
          <w:sz w:val="24"/>
          <w:szCs w:val="24"/>
        </w:rPr>
        <w:t>type to generate” menu choose “</w:t>
      </w:r>
      <w:r w:rsidRPr="0026048D">
        <w:rPr>
          <w:rFonts w:asciiTheme="majorBidi" w:hAnsiTheme="majorBidi" w:cstheme="majorBidi"/>
          <w:sz w:val="24"/>
          <w:szCs w:val="24"/>
        </w:rPr>
        <w:t xml:space="preserve">TB5- Suppression an assignment or withdraw a </w:t>
      </w:r>
      <w:r w:rsidR="0026048D">
        <w:rPr>
          <w:rFonts w:asciiTheme="majorBidi" w:hAnsiTheme="majorBidi" w:cstheme="majorBidi"/>
          <w:sz w:val="24"/>
          <w:szCs w:val="24"/>
        </w:rPr>
        <w:t>notice under treatment”</w:t>
      </w:r>
      <w:r w:rsidRPr="0026048D">
        <w:rPr>
          <w:rFonts w:asciiTheme="majorBidi" w:hAnsiTheme="majorBidi" w:cstheme="majorBidi"/>
          <w:sz w:val="24"/>
          <w:szCs w:val="24"/>
        </w:rPr>
        <w:t xml:space="preserve"> as we need to Suppress an assignment according to this exercise.</w:t>
      </w:r>
    </w:p>
    <w:p w:rsidR="003775A2" w:rsidRDefault="00B577C6" w:rsidP="003775A2">
      <w:pPr>
        <w:pStyle w:val="ListParagraph"/>
        <w:rPr>
          <w:noProof/>
          <w:lang w:val="en-GB"/>
        </w:rPr>
      </w:pPr>
      <w:r>
        <w:rPr>
          <w:noProof/>
          <w:lang w:val="en-GB"/>
        </w:rPr>
        <w:drawing>
          <wp:inline distT="0" distB="0" distL="0" distR="0" wp14:anchorId="23F97011" wp14:editId="60574314">
            <wp:extent cx="8229600" cy="43434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4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B577C6" w:rsidRDefault="00B577C6" w:rsidP="003775A2">
      <w:pPr>
        <w:pStyle w:val="ListParagraph"/>
      </w:pPr>
    </w:p>
    <w:p w:rsidR="00A66319" w:rsidRPr="0026048D" w:rsidRDefault="00B577C6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Then select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the New Search button, and fill t</w:t>
      </w:r>
      <w:r>
        <w:rPr>
          <w:rFonts w:asciiTheme="majorBidi" w:hAnsiTheme="majorBidi" w:cstheme="majorBidi"/>
          <w:sz w:val="24"/>
          <w:szCs w:val="24"/>
        </w:rPr>
        <w:t>he required fields as requested and proceed.</w:t>
      </w:r>
    </w:p>
    <w:p w:rsidR="00A66319" w:rsidRPr="0026048D" w:rsidRDefault="0026048D" w:rsidP="00B577C6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dministration: </w:t>
      </w:r>
      <w:r w:rsidR="00370E15">
        <w:rPr>
          <w:rFonts w:asciiTheme="majorBidi" w:hAnsiTheme="majorBidi" w:cstheme="majorBidi"/>
          <w:sz w:val="24"/>
          <w:szCs w:val="24"/>
        </w:rPr>
        <w:t>M</w:t>
      </w:r>
      <w:r w:rsidR="00B577C6">
        <w:rPr>
          <w:rFonts w:asciiTheme="majorBidi" w:hAnsiTheme="majorBidi" w:cstheme="majorBidi"/>
          <w:sz w:val="24"/>
          <w:szCs w:val="24"/>
        </w:rPr>
        <w:t>EX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Fragment: Article 11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 </w:t>
      </w:r>
      <w:r w:rsidR="00A66319" w:rsidRPr="0026048D">
        <w:rPr>
          <w:rFonts w:asciiTheme="majorBidi" w:hAnsiTheme="majorBidi" w:cstheme="majorBidi"/>
          <w:sz w:val="24"/>
          <w:szCs w:val="24"/>
        </w:rPr>
        <w:t>Recorded assignment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Frequency </w:t>
      </w:r>
      <w:r w:rsidR="00B577C6">
        <w:rPr>
          <w:rFonts w:asciiTheme="majorBidi" w:hAnsiTheme="majorBidi" w:cstheme="majorBidi"/>
          <w:sz w:val="24"/>
          <w:szCs w:val="24"/>
        </w:rPr>
        <w:t>99.3</w:t>
      </w:r>
      <w:r w:rsidR="00A66319" w:rsidRPr="0026048D">
        <w:rPr>
          <w:rFonts w:asciiTheme="majorBidi" w:hAnsiTheme="majorBidi" w:cstheme="majorBidi"/>
          <w:sz w:val="24"/>
          <w:szCs w:val="24"/>
        </w:rPr>
        <w:t xml:space="preserve"> MHz</w:t>
      </w:r>
    </w:p>
    <w:p w:rsidR="00B577C6" w:rsidRDefault="00B577C6" w:rsidP="00A66319">
      <w:pPr>
        <w:pStyle w:val="ListParagraph"/>
        <w:rPr>
          <w:noProof/>
          <w:lang w:val="en-GB"/>
        </w:rPr>
      </w:pPr>
    </w:p>
    <w:p w:rsidR="00A66319" w:rsidRDefault="00B577C6" w:rsidP="00A66319">
      <w:pPr>
        <w:pStyle w:val="ListParagraph"/>
      </w:pPr>
      <w:r>
        <w:rPr>
          <w:noProof/>
          <w:lang w:val="en-GB"/>
        </w:rPr>
        <w:drawing>
          <wp:inline distT="0" distB="0" distL="0" distR="0" wp14:anchorId="36FBC6F3" wp14:editId="10143B4B">
            <wp:extent cx="6343650" cy="52101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66319">
        <w:t xml:space="preserve">  </w:t>
      </w:r>
    </w:p>
    <w:p w:rsidR="00B577C6" w:rsidRPr="00370E15" w:rsidRDefault="00B577C6" w:rsidP="00F4043B">
      <w:pPr>
        <w:pStyle w:val="ListParagraph"/>
        <w:numPr>
          <w:ilvl w:val="0"/>
          <w:numId w:val="2"/>
        </w:numPr>
      </w:pPr>
      <w:r w:rsidRPr="00370E15">
        <w:rPr>
          <w:rFonts w:asciiTheme="majorBidi" w:hAnsiTheme="majorBidi" w:cstheme="majorBidi"/>
          <w:sz w:val="24"/>
          <w:szCs w:val="24"/>
        </w:rPr>
        <w:lastRenderedPageBreak/>
        <w:t xml:space="preserve">As we found </w:t>
      </w:r>
      <w:r>
        <w:rPr>
          <w:rFonts w:asciiTheme="majorBidi" w:hAnsiTheme="majorBidi" w:cstheme="majorBidi"/>
          <w:sz w:val="24"/>
          <w:szCs w:val="24"/>
        </w:rPr>
        <w:t>6</w:t>
      </w:r>
      <w:r w:rsidRPr="00370E15">
        <w:rPr>
          <w:rFonts w:asciiTheme="majorBidi" w:hAnsiTheme="majorBidi" w:cstheme="majorBidi"/>
          <w:sz w:val="24"/>
          <w:szCs w:val="24"/>
        </w:rPr>
        <w:t xml:space="preserve"> assignments </w:t>
      </w:r>
      <w:r w:rsidR="00F4043B">
        <w:rPr>
          <w:rFonts w:asciiTheme="majorBidi" w:hAnsiTheme="majorBidi" w:cstheme="majorBidi"/>
          <w:sz w:val="24"/>
          <w:szCs w:val="24"/>
        </w:rPr>
        <w:t xml:space="preserve">with </w:t>
      </w:r>
      <w:r w:rsidRPr="00370E15">
        <w:rPr>
          <w:rFonts w:asciiTheme="majorBidi" w:hAnsiTheme="majorBidi" w:cstheme="majorBidi"/>
          <w:sz w:val="24"/>
          <w:szCs w:val="24"/>
        </w:rPr>
        <w:t xml:space="preserve">assigned frequency </w:t>
      </w:r>
      <w:r>
        <w:rPr>
          <w:rFonts w:asciiTheme="majorBidi" w:hAnsiTheme="majorBidi" w:cstheme="majorBidi"/>
          <w:sz w:val="24"/>
          <w:szCs w:val="24"/>
        </w:rPr>
        <w:t>99.3</w:t>
      </w:r>
      <w:r w:rsidRPr="00370E15">
        <w:rPr>
          <w:rFonts w:asciiTheme="majorBidi" w:hAnsiTheme="majorBidi" w:cstheme="majorBidi"/>
          <w:sz w:val="24"/>
          <w:szCs w:val="24"/>
        </w:rPr>
        <w:t xml:space="preserve"> MHz we identify the required assignment by the given Geographical coordinates.</w:t>
      </w:r>
    </w:p>
    <w:p w:rsidR="00B577C6" w:rsidRDefault="00B577C6" w:rsidP="00A66319">
      <w:pPr>
        <w:pStyle w:val="ListParagraph"/>
      </w:pPr>
    </w:p>
    <w:p w:rsidR="00B577C6" w:rsidRDefault="00B577C6" w:rsidP="00A66319">
      <w:pPr>
        <w:pStyle w:val="ListParagraph"/>
      </w:pPr>
      <w:r>
        <w:rPr>
          <w:noProof/>
          <w:lang w:val="en-GB"/>
        </w:rPr>
        <w:drawing>
          <wp:inline distT="0" distB="0" distL="0" distR="0" wp14:anchorId="661493A6" wp14:editId="5C7535F8">
            <wp:extent cx="8229600" cy="4905375"/>
            <wp:effectExtent l="0" t="0" r="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0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77C6" w:rsidRDefault="00B577C6" w:rsidP="00A66319">
      <w:pPr>
        <w:pStyle w:val="ListParagraph"/>
      </w:pPr>
    </w:p>
    <w:p w:rsidR="00B577C6" w:rsidRDefault="00B577C6" w:rsidP="00A66319">
      <w:pPr>
        <w:pStyle w:val="ListParagraph"/>
      </w:pPr>
    </w:p>
    <w:p w:rsidR="00CB6351" w:rsidRPr="0026048D" w:rsidRDefault="00CB6351" w:rsidP="00CB635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Then Generate the TB5 suppression notice.</w:t>
      </w:r>
      <w:bookmarkStart w:id="0" w:name="_GoBack"/>
      <w:bookmarkEnd w:id="0"/>
    </w:p>
    <w:p w:rsidR="00CB6351" w:rsidRDefault="00CB6351" w:rsidP="00CB6351">
      <w:pPr>
        <w:pStyle w:val="ListParagraph"/>
      </w:pPr>
    </w:p>
    <w:p w:rsidR="00CB6351" w:rsidRDefault="00B577C6" w:rsidP="00370E15">
      <w:pPr>
        <w:pStyle w:val="ListParagraph"/>
        <w:ind w:left="0"/>
      </w:pPr>
      <w:r>
        <w:rPr>
          <w:noProof/>
          <w:lang w:val="en-GB"/>
        </w:rPr>
        <w:drawing>
          <wp:inline distT="0" distB="0" distL="0" distR="0" wp14:anchorId="21302446" wp14:editId="421A9EA0">
            <wp:extent cx="8229600" cy="49911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9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6351" w:rsidRDefault="00CB6351" w:rsidP="00CB6351">
      <w:pPr>
        <w:pStyle w:val="ListParagraph"/>
      </w:pPr>
    </w:p>
    <w:p w:rsidR="00CB6351" w:rsidRDefault="00CB6351" w:rsidP="00CB6351">
      <w:pPr>
        <w:pStyle w:val="ListParagraph"/>
        <w:numPr>
          <w:ilvl w:val="0"/>
          <w:numId w:val="2"/>
        </w:numPr>
      </w:pPr>
      <w:r w:rsidRPr="00B577C6">
        <w:rPr>
          <w:rFonts w:asciiTheme="majorBidi" w:hAnsiTheme="majorBidi" w:cstheme="majorBidi"/>
          <w:sz w:val="24"/>
          <w:szCs w:val="24"/>
        </w:rPr>
        <w:t>T</w:t>
      </w:r>
      <w:r w:rsidR="003B308D" w:rsidRPr="00B577C6">
        <w:rPr>
          <w:rFonts w:asciiTheme="majorBidi" w:hAnsiTheme="majorBidi" w:cstheme="majorBidi"/>
          <w:sz w:val="24"/>
          <w:szCs w:val="24"/>
        </w:rPr>
        <w:t>o finish the task,</w:t>
      </w:r>
      <w:r w:rsidRPr="00B577C6">
        <w:rPr>
          <w:rFonts w:asciiTheme="majorBidi" w:hAnsiTheme="majorBidi" w:cstheme="majorBidi"/>
          <w:sz w:val="24"/>
          <w:szCs w:val="24"/>
        </w:rPr>
        <w:t xml:space="preserve"> Validate and save the Suppression notice </w:t>
      </w:r>
      <w:r w:rsidR="00F4043B">
        <w:rPr>
          <w:rFonts w:asciiTheme="majorBidi" w:hAnsiTheme="majorBidi" w:cstheme="majorBidi"/>
          <w:sz w:val="24"/>
          <w:szCs w:val="24"/>
        </w:rPr>
        <w:t xml:space="preserve">file </w:t>
      </w:r>
      <w:r w:rsidRPr="00B577C6">
        <w:rPr>
          <w:rFonts w:asciiTheme="majorBidi" w:hAnsiTheme="majorBidi" w:cstheme="majorBidi"/>
          <w:sz w:val="24"/>
          <w:szCs w:val="24"/>
        </w:rPr>
        <w:t>in order to notify to ITU through WISFAT.</w:t>
      </w:r>
    </w:p>
    <w:sectPr w:rsidR="00CB6351" w:rsidSect="00A446F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D84" w:rsidRDefault="00BE5D84" w:rsidP="00F05505">
      <w:pPr>
        <w:spacing w:after="0" w:line="240" w:lineRule="auto"/>
      </w:pPr>
      <w:r>
        <w:separator/>
      </w:r>
    </w:p>
  </w:endnote>
  <w:endnote w:type="continuationSeparator" w:id="0">
    <w:p w:rsidR="00BE5D84" w:rsidRDefault="00BE5D84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D84" w:rsidRDefault="00BE5D84" w:rsidP="00F05505">
      <w:pPr>
        <w:spacing w:after="0" w:line="240" w:lineRule="auto"/>
      </w:pPr>
      <w:r>
        <w:separator/>
      </w:r>
    </w:p>
  </w:footnote>
  <w:footnote w:type="continuationSeparator" w:id="0">
    <w:p w:rsidR="00BE5D84" w:rsidRDefault="00BE5D84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6F5"/>
    <w:rsid w:val="00016E09"/>
    <w:rsid w:val="000F467A"/>
    <w:rsid w:val="0016602B"/>
    <w:rsid w:val="00193250"/>
    <w:rsid w:val="00230628"/>
    <w:rsid w:val="0026048D"/>
    <w:rsid w:val="002E656B"/>
    <w:rsid w:val="0032409B"/>
    <w:rsid w:val="00343633"/>
    <w:rsid w:val="00370E15"/>
    <w:rsid w:val="003775A2"/>
    <w:rsid w:val="003B308D"/>
    <w:rsid w:val="0050394D"/>
    <w:rsid w:val="00514967"/>
    <w:rsid w:val="0053247F"/>
    <w:rsid w:val="0058483E"/>
    <w:rsid w:val="0059391E"/>
    <w:rsid w:val="0060591E"/>
    <w:rsid w:val="006A1E6F"/>
    <w:rsid w:val="006C3B55"/>
    <w:rsid w:val="00716D98"/>
    <w:rsid w:val="007E0B2B"/>
    <w:rsid w:val="008125E7"/>
    <w:rsid w:val="00870F39"/>
    <w:rsid w:val="008827C7"/>
    <w:rsid w:val="009B2D41"/>
    <w:rsid w:val="009F2974"/>
    <w:rsid w:val="009F4A6A"/>
    <w:rsid w:val="00A446F5"/>
    <w:rsid w:val="00A66319"/>
    <w:rsid w:val="00AB766B"/>
    <w:rsid w:val="00AF1A22"/>
    <w:rsid w:val="00AF7FD9"/>
    <w:rsid w:val="00B2151C"/>
    <w:rsid w:val="00B577C6"/>
    <w:rsid w:val="00BE2689"/>
    <w:rsid w:val="00BE5D84"/>
    <w:rsid w:val="00C40290"/>
    <w:rsid w:val="00C40C27"/>
    <w:rsid w:val="00C50608"/>
    <w:rsid w:val="00CB52EB"/>
    <w:rsid w:val="00CB6351"/>
    <w:rsid w:val="00CD22AA"/>
    <w:rsid w:val="00E362BD"/>
    <w:rsid w:val="00E91C16"/>
    <w:rsid w:val="00EA0F74"/>
    <w:rsid w:val="00F05505"/>
    <w:rsid w:val="00F4043B"/>
    <w:rsid w:val="00F71D0C"/>
    <w:rsid w:val="00FD5F05"/>
    <w:rsid w:val="00FE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AD0D1F-FC8E-4F4A-9EE1-05462BD04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70E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0E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Ketema Irgete, Seblewongel</cp:lastModifiedBy>
  <cp:revision>3</cp:revision>
  <cp:lastPrinted>2013-10-22T08:05:00Z</cp:lastPrinted>
  <dcterms:created xsi:type="dcterms:W3CDTF">2017-08-22T12:42:00Z</dcterms:created>
  <dcterms:modified xsi:type="dcterms:W3CDTF">2017-08-23T09:13:00Z</dcterms:modified>
</cp:coreProperties>
</file>